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A9E29" w14:textId="77777777" w:rsidR="009F5392" w:rsidRDefault="009F5392" w:rsidP="00C60BB7">
      <w:pPr>
        <w:rPr>
          <w:rFonts w:asciiTheme="majorHAnsi" w:hAnsiTheme="majorHAnsi" w:cstheme="majorHAnsi"/>
          <w:b/>
          <w:sz w:val="24"/>
        </w:rPr>
      </w:pPr>
    </w:p>
    <w:p w14:paraId="4EB3B67B" w14:textId="46095D3C" w:rsidR="00F141DA" w:rsidRPr="006D47E7" w:rsidRDefault="002F7A2C" w:rsidP="00C60BB7">
      <w:pPr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Vedlegg 1</w:t>
      </w:r>
    </w:p>
    <w:p w14:paraId="5F6C7EF3" w14:textId="77777777" w:rsidR="00194F1E" w:rsidRPr="00194F1E" w:rsidRDefault="003B0D58" w:rsidP="00194F1E">
      <w:pPr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Endringer til </w:t>
      </w:r>
      <w:r w:rsidR="00194F1E" w:rsidRPr="00194F1E">
        <w:rPr>
          <w:rFonts w:asciiTheme="majorHAnsi" w:hAnsiTheme="majorHAnsi" w:cstheme="majorHAnsi"/>
          <w:b/>
          <w:sz w:val="24"/>
        </w:rPr>
        <w:t>Forsvarsbyggs generelle kontraktsvilkår for rammeavtaler</w:t>
      </w:r>
    </w:p>
    <w:p w14:paraId="604F0A31" w14:textId="77777777" w:rsidR="006D47E7" w:rsidRPr="00CD2126" w:rsidRDefault="006D47E7" w:rsidP="00C60BB7">
      <w:pPr>
        <w:rPr>
          <w:rFonts w:asciiTheme="majorHAnsi" w:hAnsiTheme="majorHAnsi" w:cstheme="majorHAnsi"/>
          <w:sz w:val="20"/>
          <w:szCs w:val="20"/>
        </w:rPr>
      </w:pPr>
    </w:p>
    <w:p w14:paraId="5346D271" w14:textId="77777777" w:rsidR="00194F1E" w:rsidRPr="00CD2126" w:rsidRDefault="006D47E7" w:rsidP="00194F1E">
      <w:pPr>
        <w:rPr>
          <w:rFonts w:asciiTheme="majorHAnsi" w:hAnsiTheme="majorHAnsi" w:cstheme="majorHAnsi"/>
          <w:sz w:val="20"/>
          <w:szCs w:val="20"/>
        </w:rPr>
      </w:pPr>
      <w:r w:rsidRPr="00CD2126">
        <w:rPr>
          <w:rFonts w:asciiTheme="majorHAnsi" w:hAnsiTheme="majorHAnsi" w:cstheme="majorHAnsi"/>
          <w:sz w:val="20"/>
          <w:szCs w:val="20"/>
        </w:rPr>
        <w:t xml:space="preserve">I tabellen under </w:t>
      </w:r>
      <w:proofErr w:type="gramStart"/>
      <w:r w:rsidRPr="00CD2126">
        <w:rPr>
          <w:rFonts w:asciiTheme="majorHAnsi" w:hAnsiTheme="majorHAnsi" w:cstheme="majorHAnsi"/>
          <w:sz w:val="20"/>
          <w:szCs w:val="20"/>
        </w:rPr>
        <w:t>fremgår</w:t>
      </w:r>
      <w:proofErr w:type="gramEnd"/>
      <w:r w:rsidRPr="00CD2126">
        <w:rPr>
          <w:rFonts w:asciiTheme="majorHAnsi" w:hAnsiTheme="majorHAnsi" w:cstheme="majorHAnsi"/>
          <w:sz w:val="20"/>
          <w:szCs w:val="20"/>
        </w:rPr>
        <w:t xml:space="preserve"> det endringer og eventuelle tillegg til </w:t>
      </w:r>
      <w:r w:rsidR="00194F1E" w:rsidRPr="00CD2126">
        <w:rPr>
          <w:rFonts w:asciiTheme="majorHAnsi" w:hAnsiTheme="majorHAnsi" w:cstheme="majorHAnsi"/>
          <w:sz w:val="20"/>
          <w:szCs w:val="20"/>
        </w:rPr>
        <w:t>Forsvarsbyggs generelle kontraktsvilkår for rammeavtaler:</w:t>
      </w:r>
    </w:p>
    <w:p w14:paraId="5F040E51" w14:textId="77777777" w:rsidR="00194F1E" w:rsidRPr="00CD2126" w:rsidRDefault="00194F1E" w:rsidP="006D47E7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413"/>
        <w:gridCol w:w="7647"/>
      </w:tblGrid>
      <w:tr w:rsidR="006D47E7" w:rsidRPr="00D44F06" w14:paraId="58C09DAF" w14:textId="77777777" w:rsidTr="00D44F06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9A62E64" w14:textId="77777777" w:rsidR="006D47E7" w:rsidRPr="00CD2126" w:rsidRDefault="006D47E7" w:rsidP="00D44F06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D2126">
              <w:rPr>
                <w:rFonts w:asciiTheme="majorHAnsi" w:hAnsiTheme="majorHAnsi" w:cstheme="majorHAnsi"/>
                <w:b/>
                <w:sz w:val="20"/>
                <w:szCs w:val="20"/>
              </w:rPr>
              <w:t>Punkt</w:t>
            </w:r>
          </w:p>
        </w:tc>
        <w:tc>
          <w:tcPr>
            <w:tcW w:w="7647" w:type="dxa"/>
            <w:shd w:val="clear" w:color="auto" w:fill="D9D9D9" w:themeFill="background1" w:themeFillShade="D9"/>
            <w:vAlign w:val="center"/>
          </w:tcPr>
          <w:p w14:paraId="374E7A8F" w14:textId="77777777" w:rsidR="006D47E7" w:rsidRPr="00CD2126" w:rsidRDefault="003B0D58" w:rsidP="00D44F06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D2126">
              <w:rPr>
                <w:rFonts w:asciiTheme="majorHAnsi" w:hAnsiTheme="majorHAnsi" w:cstheme="majorHAnsi"/>
                <w:b/>
                <w:sz w:val="20"/>
                <w:szCs w:val="20"/>
              </w:rPr>
              <w:t>Erstattes med eller utgår, eventuelt nytt punkt</w:t>
            </w:r>
          </w:p>
        </w:tc>
      </w:tr>
      <w:tr w:rsidR="006D47E7" w:rsidRPr="00D44F06" w14:paraId="6F145729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6C0E0CC0" w14:textId="6858D0F9" w:rsidR="00CC42DF" w:rsidRDefault="00CC42DF" w:rsidP="00180E08">
            <w:pPr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</w:pPr>
          </w:p>
          <w:p w14:paraId="706E2554" w14:textId="77777777" w:rsidR="006D47E7" w:rsidRPr="00D44F06" w:rsidRDefault="006D47E7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4C9AF0CA" w14:textId="25062D53" w:rsidR="006D47E7" w:rsidRPr="00D44F06" w:rsidRDefault="006D47E7" w:rsidP="00CC42DF">
            <w:pPr>
              <w:rPr>
                <w:rFonts w:asciiTheme="majorHAnsi" w:hAnsiTheme="majorHAnsi" w:cstheme="majorHAnsi"/>
              </w:rPr>
            </w:pPr>
          </w:p>
        </w:tc>
      </w:tr>
      <w:tr w:rsidR="00D44F06" w:rsidRPr="00D44F06" w14:paraId="350B8548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7A60C1AB" w14:textId="77777777" w:rsidR="00D44F06" w:rsidRPr="00D44F06" w:rsidRDefault="00D44F06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6CF2AE09" w14:textId="77777777" w:rsidR="00D44F06" w:rsidRPr="00D44F06" w:rsidRDefault="00D44F06" w:rsidP="00D44F06">
            <w:pPr>
              <w:rPr>
                <w:rFonts w:asciiTheme="majorHAnsi" w:hAnsiTheme="majorHAnsi" w:cstheme="majorHAnsi"/>
              </w:rPr>
            </w:pPr>
          </w:p>
        </w:tc>
      </w:tr>
      <w:tr w:rsidR="00194F1E" w:rsidRPr="00D44F06" w14:paraId="01F45F48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1604F84C" w14:textId="77777777" w:rsidR="00194F1E" w:rsidRPr="00D44F06" w:rsidRDefault="00194F1E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57B6269E" w14:textId="77777777" w:rsidR="00194F1E" w:rsidRPr="00D44F06" w:rsidRDefault="00194F1E" w:rsidP="00D44F06">
            <w:pPr>
              <w:rPr>
                <w:rFonts w:asciiTheme="majorHAnsi" w:hAnsiTheme="majorHAnsi" w:cstheme="majorHAnsi"/>
              </w:rPr>
            </w:pPr>
          </w:p>
        </w:tc>
      </w:tr>
    </w:tbl>
    <w:p w14:paraId="16F80581" w14:textId="77777777" w:rsidR="006D47E7" w:rsidRPr="00D44F06" w:rsidRDefault="006D47E7" w:rsidP="006D47E7">
      <w:pPr>
        <w:rPr>
          <w:rFonts w:asciiTheme="majorHAnsi" w:hAnsiTheme="majorHAnsi" w:cstheme="majorHAnsi"/>
        </w:rPr>
      </w:pPr>
      <w:r w:rsidRPr="00D44F06">
        <w:rPr>
          <w:rFonts w:asciiTheme="majorHAnsi" w:hAnsiTheme="majorHAnsi" w:cstheme="majorHAnsi"/>
        </w:rPr>
        <w:t xml:space="preserve"> </w:t>
      </w:r>
    </w:p>
    <w:p w14:paraId="43F7F01F" w14:textId="77777777" w:rsidR="006D47E7" w:rsidRPr="00D44F06" w:rsidRDefault="006D47E7" w:rsidP="00C60BB7">
      <w:pPr>
        <w:rPr>
          <w:rFonts w:asciiTheme="majorHAnsi" w:hAnsiTheme="majorHAnsi" w:cstheme="majorHAnsi"/>
        </w:rPr>
      </w:pPr>
    </w:p>
    <w:sectPr w:rsidR="006D47E7" w:rsidRPr="00D44F06" w:rsidSect="00971D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701" w:left="1418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C6475" w14:textId="77777777" w:rsidR="00AF6668" w:rsidRDefault="00AF6668" w:rsidP="00F141DA">
      <w:pPr>
        <w:spacing w:after="0" w:line="240" w:lineRule="auto"/>
      </w:pPr>
      <w:r>
        <w:separator/>
      </w:r>
    </w:p>
    <w:p w14:paraId="2A569C32" w14:textId="77777777" w:rsidR="00AF6668" w:rsidRDefault="00AF6668"/>
  </w:endnote>
  <w:endnote w:type="continuationSeparator" w:id="0">
    <w:p w14:paraId="06325421" w14:textId="77777777" w:rsidR="00AF6668" w:rsidRDefault="00AF6668" w:rsidP="00F141DA">
      <w:pPr>
        <w:spacing w:after="0" w:line="240" w:lineRule="auto"/>
      </w:pPr>
      <w:r>
        <w:continuationSeparator/>
      </w:r>
    </w:p>
    <w:p w14:paraId="53D2348D" w14:textId="77777777" w:rsidR="00AF6668" w:rsidRDefault="00AF66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0F83D" w14:textId="266FF0EB" w:rsidR="00F141DA" w:rsidRDefault="00F141DA">
    <w:pPr>
      <w:pStyle w:val="Bunntekst"/>
    </w:pPr>
  </w:p>
  <w:p w14:paraId="352002E5" w14:textId="77777777" w:rsidR="00B02C45" w:rsidRDefault="00B02C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D0A7" w14:textId="77777777" w:rsidR="00350266" w:rsidRDefault="00350266" w:rsidP="00350266">
    <w:pPr>
      <w:pStyle w:val="Bunn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74242505" wp14:editId="29AD2AE0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9" name="Rett linj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7787F8" id="Rett linje 9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" strokecolor="black [3213]" strokeweight=".5pt">
              <v:stroke joinstyle="miter"/>
              <w10:wrap anchorx="page" anchory="page"/>
            </v:lin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="00C60BB7">
      <w:rPr>
        <w:noProof/>
      </w:rPr>
      <w:t>2</w:t>
    </w:r>
    <w:r>
      <w:fldChar w:fldCharType="end"/>
    </w:r>
    <w:r>
      <w:t xml:space="preserve"> av </w:t>
    </w:r>
    <w:fldSimple w:instr=" NUMPAGES   \* MERGEFORMAT ">
      <w:r w:rsidR="006D47E7">
        <w:rPr>
          <w:noProof/>
        </w:rPr>
        <w:t>1</w:t>
      </w:r>
    </w:fldSimple>
  </w:p>
  <w:p w14:paraId="1157C21F" w14:textId="77777777" w:rsidR="00B02C45" w:rsidRDefault="00B02C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BADDC" w14:textId="4E0FB7B9" w:rsidR="00F141DA" w:rsidRDefault="00EC008C" w:rsidP="00EC008C">
    <w:pPr>
      <w:pStyle w:val="Bunntekst"/>
      <w:tabs>
        <w:tab w:val="clear" w:pos="9072"/>
        <w:tab w:val="right" w:pos="9070"/>
      </w:tabs>
      <w:jc w:val="left"/>
    </w:pPr>
    <w:r>
      <w:t xml:space="preserve">Versjonsdato </w:t>
    </w:r>
    <w:r w:rsidR="00D11506">
      <w:t>04</w:t>
    </w:r>
    <w:r>
      <w:t>.0</w:t>
    </w:r>
    <w:r w:rsidR="00D11506">
      <w:t>9</w:t>
    </w:r>
    <w:r>
      <w:t>.2024</w:t>
    </w:r>
    <w:r>
      <w:tab/>
    </w:r>
    <w:r>
      <w:tab/>
    </w:r>
    <w:r w:rsidR="00350266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361EE0E" wp14:editId="6EF68279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5C702F" id="Rett linje 8" o:spid="_x0000_s1026" style="position:absolute;z-index:-2516469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" strokecolor="black [3213]" strokeweight=".5pt">
              <v:stroke joinstyle="miter"/>
              <w10:wrap anchorx="page" anchory="page"/>
            </v:line>
          </w:pict>
        </mc:Fallback>
      </mc:AlternateContent>
    </w:r>
    <w:r w:rsidR="00350266">
      <w:fldChar w:fldCharType="begin"/>
    </w:r>
    <w:r w:rsidR="00350266">
      <w:instrText xml:space="preserve"> PAGE   \* MERGEFORMAT </w:instrText>
    </w:r>
    <w:r w:rsidR="00350266">
      <w:fldChar w:fldCharType="separate"/>
    </w:r>
    <w:r w:rsidR="00CB0592">
      <w:rPr>
        <w:noProof/>
      </w:rPr>
      <w:t>1</w:t>
    </w:r>
    <w:r w:rsidR="00350266">
      <w:fldChar w:fldCharType="end"/>
    </w:r>
    <w:r w:rsidR="00350266">
      <w:t xml:space="preserve"> av </w:t>
    </w:r>
    <w:fldSimple w:instr=" NUMPAGES   \* MERGEFORMAT ">
      <w:r w:rsidR="00CB059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B6E9B" w14:textId="77777777" w:rsidR="00AF6668" w:rsidRDefault="00AF6668" w:rsidP="00F141DA">
      <w:pPr>
        <w:spacing w:after="0" w:line="240" w:lineRule="auto"/>
      </w:pPr>
      <w:r>
        <w:separator/>
      </w:r>
    </w:p>
    <w:p w14:paraId="181F232D" w14:textId="77777777" w:rsidR="00AF6668" w:rsidRDefault="00AF6668"/>
  </w:footnote>
  <w:footnote w:type="continuationSeparator" w:id="0">
    <w:p w14:paraId="60EC9A0F" w14:textId="77777777" w:rsidR="00AF6668" w:rsidRDefault="00AF6668" w:rsidP="00F141DA">
      <w:pPr>
        <w:spacing w:after="0" w:line="240" w:lineRule="auto"/>
      </w:pPr>
      <w:r>
        <w:continuationSeparator/>
      </w:r>
    </w:p>
    <w:p w14:paraId="6FDF2BF4" w14:textId="77777777" w:rsidR="00AF6668" w:rsidRDefault="00AF66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A950" w14:textId="48BDCDFF" w:rsidR="00F141DA" w:rsidRDefault="00F141DA">
    <w:pPr>
      <w:pStyle w:val="Topptekst"/>
    </w:pPr>
  </w:p>
  <w:p w14:paraId="5DEB3F46" w14:textId="77777777" w:rsidR="00B02C45" w:rsidRDefault="00B02C4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38C6" w14:textId="77777777" w:rsidR="00F141DA" w:rsidRPr="00350266" w:rsidRDefault="00350266" w:rsidP="00350266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4B4573B8" wp14:editId="4275393A">
              <wp:simplePos x="0" y="0"/>
              <wp:positionH relativeFrom="margin">
                <wp:align>right</wp:align>
              </wp:positionH>
              <wp:positionV relativeFrom="page">
                <wp:posOffset>565150</wp:posOffset>
              </wp:positionV>
              <wp:extent cx="4176000" cy="0"/>
              <wp:effectExtent l="0" t="0" r="0" b="0"/>
              <wp:wrapNone/>
              <wp:docPr id="11" name="Rett linj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176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D042" id="Rett linje 11" o:spid="_x0000_s1026" style="position:absolute;z-index:-2516418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" from="277.6pt,44.5pt" to="606.4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" strokecolor="black [3213]" strokeweight=".5pt">
              <v:stroke joinstyle="miter"/>
              <w10:wrap anchorx="margin" anchory="page"/>
            </v:line>
          </w:pict>
        </mc:Fallback>
      </mc:AlternateContent>
    </w:r>
    <w:r>
      <w:rPr>
        <w:noProof/>
        <w:lang w:eastAsia="nb-NO"/>
      </w:rPr>
      <w:drawing>
        <wp:anchor distT="0" distB="0" distL="114300" distR="114300" simplePos="0" relativeHeight="251672576" behindDoc="1" locked="0" layoutInCell="1" allowOverlap="1" wp14:anchorId="262148AE" wp14:editId="65EDF02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802765" cy="661035"/>
          <wp:effectExtent l="0" t="0" r="6985" b="5715"/>
          <wp:wrapNone/>
          <wp:docPr id="10" name="Bil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_topp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2765" cy="661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E6E8CE" w14:textId="77777777" w:rsidR="00B02C45" w:rsidRDefault="00B02C4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C5E5" w14:textId="59B65E57" w:rsidR="00F141DA" w:rsidRDefault="009F5392" w:rsidP="009F5392">
    <w:pPr>
      <w:pStyle w:val="Topptekst"/>
      <w:jc w:val="left"/>
    </w:pPr>
    <w:r>
      <w:rPr>
        <w:noProof/>
      </w:rPr>
      <w:drawing>
        <wp:inline distT="0" distB="0" distL="0" distR="0" wp14:anchorId="444E15E2" wp14:editId="02AA569F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8D2E89" w14:textId="77777777" w:rsidR="009F5392" w:rsidRDefault="009F5392" w:rsidP="009F5392">
    <w:pPr>
      <w:pStyle w:val="Topptekst"/>
      <w:jc w:val="left"/>
    </w:pPr>
  </w:p>
  <w:p w14:paraId="096464AE" w14:textId="77777777" w:rsidR="00B02C45" w:rsidRDefault="00B02C45" w:rsidP="009F5392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33437"/>
    <w:multiLevelType w:val="hybridMultilevel"/>
    <w:tmpl w:val="ADE6D738"/>
    <w:lvl w:ilvl="0" w:tplc="40C8C126">
      <w:start w:val="2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155760"/>
    <w:multiLevelType w:val="multilevel"/>
    <w:tmpl w:val="AF06034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6E7545E"/>
    <w:multiLevelType w:val="hybridMultilevel"/>
    <w:tmpl w:val="B7A2714A"/>
    <w:lvl w:ilvl="0" w:tplc="C8DE9F8E">
      <w:start w:val="11"/>
      <w:numFmt w:val="bullet"/>
      <w:lvlText w:val="-"/>
      <w:lvlJc w:val="left"/>
      <w:pPr>
        <w:ind w:left="360" w:hanging="360"/>
      </w:pPr>
      <w:rPr>
        <w:rFonts w:ascii="Aptos Display" w:eastAsia="Times New Roman" w:hAnsi="Aptos Display" w:cs="Times New Roman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8813655">
    <w:abstractNumId w:val="1"/>
  </w:num>
  <w:num w:numId="2" w16cid:durableId="442118351">
    <w:abstractNumId w:val="2"/>
  </w:num>
  <w:num w:numId="3" w16cid:durableId="510143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7E7"/>
    <w:rsid w:val="00180E08"/>
    <w:rsid w:val="00194F1E"/>
    <w:rsid w:val="00295553"/>
    <w:rsid w:val="002C3B45"/>
    <w:rsid w:val="002F7A2C"/>
    <w:rsid w:val="00305BCE"/>
    <w:rsid w:val="00350266"/>
    <w:rsid w:val="003B0D58"/>
    <w:rsid w:val="004008EB"/>
    <w:rsid w:val="004415F3"/>
    <w:rsid w:val="0045376F"/>
    <w:rsid w:val="006D47E7"/>
    <w:rsid w:val="009552F1"/>
    <w:rsid w:val="00971D76"/>
    <w:rsid w:val="009F5392"/>
    <w:rsid w:val="00AB17F4"/>
    <w:rsid w:val="00AF6668"/>
    <w:rsid w:val="00B02C45"/>
    <w:rsid w:val="00BD7222"/>
    <w:rsid w:val="00BF6088"/>
    <w:rsid w:val="00C60BB7"/>
    <w:rsid w:val="00CA31C3"/>
    <w:rsid w:val="00CB0592"/>
    <w:rsid w:val="00CC42DF"/>
    <w:rsid w:val="00CD2126"/>
    <w:rsid w:val="00D11506"/>
    <w:rsid w:val="00D44F06"/>
    <w:rsid w:val="00EC008C"/>
    <w:rsid w:val="00F141DA"/>
    <w:rsid w:val="00F33BB1"/>
    <w:rsid w:val="00F33C68"/>
    <w:rsid w:val="00F9603B"/>
    <w:rsid w:val="00FD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1F4C0"/>
  <w15:chartTrackingRefBased/>
  <w15:docId w15:val="{C6825A48-E24B-4241-A903-84884DF0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E08"/>
    <w:rPr>
      <w:kern w:val="2"/>
      <w14:ligatures w14:val="standardContextu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F5392"/>
    <w:pPr>
      <w:keepNext/>
      <w:keepLines/>
      <w:numPr>
        <w:numId w:val="1"/>
      </w:numPr>
      <w:spacing w:before="360" w:after="12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9F5392"/>
    <w:pPr>
      <w:keepNext/>
      <w:keepLines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color w:val="C1002B" w:themeColor="accen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9F5392"/>
    <w:pPr>
      <w:keepNext/>
      <w:keepLines/>
      <w:numPr>
        <w:ilvl w:val="2"/>
        <w:numId w:val="1"/>
      </w:numPr>
      <w:spacing w:before="240" w:after="0"/>
      <w:outlineLvl w:val="2"/>
    </w:pPr>
    <w:rPr>
      <w:rFonts w:asciiTheme="majorHAnsi" w:eastAsiaTheme="majorEastAsia" w:hAnsiTheme="majorHAnsi" w:cstheme="majorBidi"/>
      <w:b/>
      <w:sz w:val="1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9F539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90001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9F539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90001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9F539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60001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9F539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60001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9F539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9F539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  <w:rsid w:val="00180E08"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  <w:rsid w:val="00180E08"/>
  </w:style>
  <w:style w:type="paragraph" w:styleId="Topptekst">
    <w:name w:val="header"/>
    <w:basedOn w:val="Normal"/>
    <w:link w:val="TopptekstTegn"/>
    <w:uiPriority w:val="99"/>
    <w:semiHidden/>
    <w:rsid w:val="009F5392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9F5392"/>
    <w:rPr>
      <w:rFonts w:asciiTheme="majorHAnsi" w:hAnsiTheme="majorHAnsi"/>
      <w:sz w:val="13"/>
    </w:rPr>
  </w:style>
  <w:style w:type="paragraph" w:styleId="Bunntekst">
    <w:name w:val="footer"/>
    <w:basedOn w:val="Normal"/>
    <w:link w:val="BunntekstTegn"/>
    <w:uiPriority w:val="99"/>
    <w:rsid w:val="009F5392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color w:val="868688" w:themeColor="text2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9F5392"/>
    <w:rPr>
      <w:rFonts w:asciiTheme="majorHAnsi" w:hAnsiTheme="majorHAnsi"/>
      <w:color w:val="868688" w:themeColor="text2"/>
      <w:sz w:val="13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F5392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F5392"/>
    <w:rPr>
      <w:rFonts w:asciiTheme="majorHAnsi" w:eastAsiaTheme="majorEastAsia" w:hAnsiTheme="majorHAnsi" w:cstheme="majorBidi"/>
      <w:color w:val="C1002B" w:themeColor="accent1"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F5392"/>
    <w:rPr>
      <w:rFonts w:asciiTheme="majorHAnsi" w:eastAsiaTheme="majorEastAsia" w:hAnsiTheme="majorHAnsi" w:cstheme="majorBidi"/>
      <w:b/>
      <w:sz w:val="18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F5392"/>
    <w:rPr>
      <w:rFonts w:asciiTheme="majorHAnsi" w:eastAsiaTheme="majorEastAsia" w:hAnsiTheme="majorHAnsi" w:cstheme="majorBidi"/>
      <w:i/>
      <w:iCs/>
      <w:color w:val="90001F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F5392"/>
    <w:rPr>
      <w:rFonts w:asciiTheme="majorHAnsi" w:eastAsiaTheme="majorEastAsia" w:hAnsiTheme="majorHAnsi" w:cstheme="majorBidi"/>
      <w:color w:val="90001F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F5392"/>
    <w:rPr>
      <w:rFonts w:asciiTheme="majorHAnsi" w:eastAsiaTheme="majorEastAsia" w:hAnsiTheme="majorHAnsi" w:cstheme="majorBidi"/>
      <w:color w:val="600015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F5392"/>
    <w:rPr>
      <w:rFonts w:asciiTheme="majorHAnsi" w:eastAsiaTheme="majorEastAsia" w:hAnsiTheme="majorHAnsi" w:cstheme="majorBidi"/>
      <w:i/>
      <w:iCs/>
      <w:color w:val="600015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F539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F539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tnotetekst">
    <w:name w:val="footnote text"/>
    <w:basedOn w:val="Normal"/>
    <w:link w:val="FotnotetekstTegn"/>
    <w:uiPriority w:val="99"/>
    <w:rsid w:val="009F5392"/>
    <w:pPr>
      <w:spacing w:after="0" w:line="240" w:lineRule="auto"/>
    </w:pPr>
    <w:rPr>
      <w:rFonts w:asciiTheme="majorHAnsi" w:hAnsiTheme="majorHAnsi"/>
      <w:sz w:val="13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9F5392"/>
    <w:rPr>
      <w:rFonts w:asciiTheme="majorHAnsi" w:hAnsiTheme="majorHAnsi"/>
      <w:sz w:val="13"/>
      <w:szCs w:val="20"/>
    </w:rPr>
  </w:style>
  <w:style w:type="paragraph" w:styleId="Bildetekst">
    <w:name w:val="caption"/>
    <w:basedOn w:val="Normal"/>
    <w:next w:val="Normal"/>
    <w:uiPriority w:val="35"/>
    <w:rsid w:val="009F5392"/>
    <w:pPr>
      <w:spacing w:after="200" w:line="240" w:lineRule="auto"/>
    </w:pPr>
    <w:rPr>
      <w:rFonts w:asciiTheme="majorHAnsi" w:hAnsiTheme="majorHAnsi"/>
      <w:i/>
      <w:iCs/>
      <w:sz w:val="14"/>
      <w:szCs w:val="18"/>
    </w:rPr>
  </w:style>
  <w:style w:type="table" w:styleId="Tabellrutenett">
    <w:name w:val="Table Grid"/>
    <w:aliases w:val="Standard"/>
    <w:basedOn w:val="Vanligtabell"/>
    <w:uiPriority w:val="3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  <w:tblPr/>
      <w:tcPr>
        <w:shd w:val="clear" w:color="auto" w:fill="DDDDDE" w:themeFill="background2" w:themeFillTint="99"/>
      </w:tcPr>
    </w:tblStylePr>
  </w:style>
  <w:style w:type="table" w:styleId="Rutenettabelllys">
    <w:name w:val="Grid Table Light"/>
    <w:basedOn w:val="Vanligtabell"/>
    <w:uiPriority w:val="40"/>
    <w:rsid w:val="009F53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svarsbygg1">
    <w:name w:val="Forsvarsbygg 1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2">
    <w:name w:val="Forsvarsbygg 2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3">
    <w:name w:val="Forsvarsbygg 3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H w:val="single" w:sz="4" w:space="0" w:color="FFFFFF" w:themeColor="background1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DDDDDE" w:themeFill="background2" w:themeFillTint="99"/>
    </w:tcPr>
    <w:tblStylePr w:type="firstRow">
      <w:rPr>
        <w:b/>
        <w:color w:val="C1002B" w:themeColor="accent1"/>
      </w:rPr>
    </w:tblStylePr>
  </w:style>
  <w:style w:type="paragraph" w:customStyle="1" w:styleId="Tabelltekst">
    <w:name w:val="Tabelltekst"/>
    <w:basedOn w:val="Normal"/>
    <w:qFormat/>
    <w:rsid w:val="009F5392"/>
    <w:pPr>
      <w:spacing w:after="0" w:line="240" w:lineRule="auto"/>
    </w:pPr>
    <w:rPr>
      <w:rFonts w:asciiTheme="majorHAnsi" w:hAnsiTheme="majorHAnsi"/>
      <w:sz w:val="14"/>
    </w:rPr>
  </w:style>
  <w:style w:type="paragraph" w:styleId="Tittel">
    <w:name w:val="Title"/>
    <w:basedOn w:val="Normal"/>
    <w:next w:val="Normal"/>
    <w:link w:val="TittelTegn"/>
    <w:uiPriority w:val="10"/>
    <w:rsid w:val="009F5392"/>
    <w:pPr>
      <w:spacing w:line="240" w:lineRule="auto"/>
      <w:contextualSpacing/>
    </w:pPr>
    <w:rPr>
      <w:rFonts w:asciiTheme="majorHAnsi" w:eastAsiaTheme="majorEastAsia" w:hAnsiTheme="majorHAnsi" w:cstheme="majorBidi"/>
      <w:b/>
      <w:kern w:val="28"/>
      <w:sz w:val="5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F5392"/>
    <w:rPr>
      <w:rFonts w:asciiTheme="majorHAnsi" w:eastAsiaTheme="majorEastAsia" w:hAnsiTheme="majorHAnsi" w:cstheme="majorBidi"/>
      <w:b/>
      <w:kern w:val="28"/>
      <w:sz w:val="50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rsid w:val="009F5392"/>
    <w:pPr>
      <w:numPr>
        <w:ilvl w:val="1"/>
      </w:numPr>
      <w:spacing w:line="240" w:lineRule="auto"/>
      <w:contextualSpacing/>
    </w:pPr>
    <w:rPr>
      <w:rFonts w:asciiTheme="majorHAnsi" w:eastAsiaTheme="minorEastAsia" w:hAnsiTheme="majorHAnsi"/>
      <w:sz w:val="2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F5392"/>
    <w:rPr>
      <w:rFonts w:asciiTheme="majorHAnsi" w:eastAsiaTheme="minorEastAsia" w:hAnsiTheme="majorHAnsi"/>
      <w:sz w:val="25"/>
    </w:rPr>
  </w:style>
  <w:style w:type="table" w:styleId="Vanligtabell5">
    <w:name w:val="Plain Table 5"/>
    <w:basedOn w:val="Vanligtabell"/>
    <w:uiPriority w:val="45"/>
    <w:rsid w:val="009F539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ssholdertekst">
    <w:name w:val="Placeholder Text"/>
    <w:basedOn w:val="Standardskriftforavsnitt"/>
    <w:uiPriority w:val="99"/>
    <w:semiHidden/>
    <w:rsid w:val="009F5392"/>
    <w:rPr>
      <w:color w:val="808080"/>
    </w:rPr>
  </w:style>
  <w:style w:type="paragraph" w:styleId="Overskriftforinnholdsfortegnelse">
    <w:name w:val="TOC Heading"/>
    <w:basedOn w:val="Overskrift1"/>
    <w:next w:val="Normal"/>
    <w:uiPriority w:val="39"/>
    <w:rsid w:val="009F5392"/>
    <w:pPr>
      <w:numPr>
        <w:numId w:val="0"/>
      </w:numPr>
      <w:spacing w:before="0" w:after="480"/>
      <w:outlineLvl w:val="9"/>
    </w:pPr>
  </w:style>
  <w:style w:type="paragraph" w:styleId="INNH1">
    <w:name w:val="toc 1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</w:pPr>
    <w:rPr>
      <w:rFonts w:asciiTheme="majorHAnsi" w:hAnsiTheme="majorHAnsi"/>
      <w:b/>
      <w:sz w:val="18"/>
    </w:rPr>
  </w:style>
  <w:style w:type="paragraph" w:styleId="INNH2">
    <w:name w:val="toc 2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  <w:ind w:left="190"/>
    </w:pPr>
    <w:rPr>
      <w:rFonts w:asciiTheme="majorHAnsi" w:hAnsiTheme="majorHAnsi"/>
      <w:color w:val="C1002B" w:themeColor="accent1"/>
      <w:sz w:val="18"/>
    </w:rPr>
  </w:style>
  <w:style w:type="paragraph" w:styleId="INNH3">
    <w:name w:val="toc 3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  <w:ind w:left="380"/>
    </w:pPr>
    <w:rPr>
      <w:rFonts w:asciiTheme="majorHAnsi" w:hAnsiTheme="majorHAnsi"/>
      <w:sz w:val="18"/>
    </w:rPr>
  </w:style>
  <w:style w:type="character" w:styleId="Hyperkobling">
    <w:name w:val="Hyperlink"/>
    <w:basedOn w:val="Standardskriftforavsnitt"/>
    <w:uiPriority w:val="99"/>
    <w:unhideWhenUsed/>
    <w:rsid w:val="009F5392"/>
    <w:rPr>
      <w:color w:val="0563C1" w:themeColor="hyperlink"/>
      <w:u w:val="single"/>
    </w:rPr>
  </w:style>
  <w:style w:type="paragraph" w:customStyle="1" w:styleId="BasicParagraph">
    <w:name w:val="[Basic Paragraph]"/>
    <w:basedOn w:val="Normal"/>
    <w:uiPriority w:val="99"/>
    <w:rsid w:val="009F539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obletekst">
    <w:name w:val="Balloon Text"/>
    <w:basedOn w:val="Normal"/>
    <w:link w:val="BobletekstTegn"/>
    <w:uiPriority w:val="99"/>
    <w:semiHidden/>
    <w:rsid w:val="00D4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4F06"/>
    <w:rPr>
      <w:rFonts w:ascii="Segoe UI" w:hAnsi="Segoe UI" w:cs="Segoe UI"/>
      <w:sz w:val="18"/>
      <w:szCs w:val="18"/>
    </w:rPr>
  </w:style>
  <w:style w:type="paragraph" w:styleId="Merknadstekst">
    <w:name w:val="annotation text"/>
    <w:basedOn w:val="Normal"/>
    <w:link w:val="MerknadstekstTegn"/>
    <w:uiPriority w:val="99"/>
    <w:unhideWhenUsed/>
    <w:rsid w:val="00CC42D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C42DF"/>
    <w:rPr>
      <w:kern w:val="2"/>
      <w:sz w:val="20"/>
      <w:szCs w:val="20"/>
      <w14:ligatures w14:val="standardContextual"/>
    </w:rPr>
  </w:style>
  <w:style w:type="paragraph" w:styleId="Listeavsnitt">
    <w:name w:val="List Paragraph"/>
    <w:basedOn w:val="Normal"/>
    <w:uiPriority w:val="34"/>
    <w:qFormat/>
    <w:rsid w:val="00CC42DF"/>
    <w:pPr>
      <w:spacing w:after="0" w:line="240" w:lineRule="auto"/>
      <w:ind w:left="720"/>
      <w:contextualSpacing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C42D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Forsvarsbygg">
      <a:dk1>
        <a:sysClr val="windowText" lastClr="000000"/>
      </a:dk1>
      <a:lt1>
        <a:sysClr val="window" lastClr="FFFFFF"/>
      </a:lt1>
      <a:dk2>
        <a:srgbClr val="868688"/>
      </a:dk2>
      <a:lt2>
        <a:srgbClr val="C7C7C8"/>
      </a:lt2>
      <a:accent1>
        <a:srgbClr val="C1002B"/>
      </a:accent1>
      <a:accent2>
        <a:srgbClr val="005782"/>
      </a:accent2>
      <a:accent3>
        <a:srgbClr val="BEBC00"/>
      </a:accent3>
      <a:accent4>
        <a:srgbClr val="008688"/>
      </a:accent4>
      <a:accent5>
        <a:srgbClr val="E06C08"/>
      </a:accent5>
      <a:accent6>
        <a:srgbClr val="868688"/>
      </a:accent6>
      <a:hlink>
        <a:srgbClr val="0563C1"/>
      </a:hlink>
      <a:folHlink>
        <a:srgbClr val="954F72"/>
      </a:folHlink>
    </a:clrScheme>
    <a:fontScheme name="Egendefinert 27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43204D961754E85E1B6598BD649E4" ma:contentTypeVersion="3" ma:contentTypeDescription="Opprett et nytt dokument." ma:contentTypeScope="" ma:versionID="defea9702cd3873cfc3be4b9adb276f1">
  <xsd:schema xmlns:xsd="http://www.w3.org/2001/XMLSchema" xmlns:xs="http://www.w3.org/2001/XMLSchema" xmlns:p="http://schemas.microsoft.com/office/2006/metadata/properties" xmlns:ns2="b5201d4f-eb68-41ed-be16-d394b2bec3e7" targetNamespace="http://schemas.microsoft.com/office/2006/metadata/properties" ma:root="true" ma:fieldsID="62a4888f178640f4941a597b6cbb27fb" ns2:_="">
    <xsd:import namespace="b5201d4f-eb68-41ed-be16-d394b2bec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01d4f-eb68-41ed-be16-d394b2bec3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55D936-B5E0-4027-A34C-8F0A242C9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92F9C-AAE9-4530-89D6-C49402EBC0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01d4f-eb68-41ed-be16-d394b2bec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648CBB-4F07-4467-8A75-CE8F27DE16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1 - Endringer til Forsvarsbyggs generelle kontraktsvilkår for rammeavtaler</vt:lpstr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1 - Endringer til Forsvarsbyggs generelle kontraktsvilkår for rammeavtaler</dc:title>
  <dc:subject/>
  <dc:creator>Ingeberg, Martine Cecilie Ildstad</dc:creator>
  <cp:keywords/>
  <dc:description/>
  <cp:lastModifiedBy>Svendsen, Kristin</cp:lastModifiedBy>
  <cp:revision>3</cp:revision>
  <dcterms:created xsi:type="dcterms:W3CDTF">2026-02-24T09:14:00Z</dcterms:created>
  <dcterms:modified xsi:type="dcterms:W3CDTF">2026-04-17T07:59:00Z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0x010100B6A43204D961754E85E1B6598BD649E4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34bf9d2c-683e-4fd4-be96-f300787668e5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</Properties>
</file>